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Fonts w:ascii="Lobster Two" w:cs="Lobster Two" w:eastAsia="Lobster Two" w:hAnsi="Lobster Two"/>
          <w:b w:val="1"/>
          <w:sz w:val="36"/>
          <w:rtl w:val="0"/>
        </w:rPr>
        <w:t xml:space="preserve">Chapter 5 Cornell Notes Check for: __________________</w:t>
        <w:tab/>
        <w:t xml:space="preserve">Corrected By: ______________________</w:t>
      </w:r>
    </w:p>
    <w:p w:rsidR="00000000" w:rsidDel="00000000" w:rsidP="00000000" w:rsidRDefault="00000000" w:rsidRPr="00000000">
      <w:pPr>
        <w:spacing w:line="480" w:lineRule="auto"/>
        <w:ind w:left="720" w:firstLine="720"/>
        <w:contextualSpacing w:val="0"/>
      </w:pPr>
      <w:r w:rsidDel="00000000" w:rsidR="00000000" w:rsidRPr="00000000">
        <w:rPr>
          <w:b w:val="1"/>
          <w:sz w:val="24"/>
          <w:rtl w:val="0"/>
        </w:rPr>
        <w:t xml:space="preserve">Section ____ notes (according to rubric above): </w:t>
        <w:tab/>
        <w:tab/>
        <w:tab/>
        <w:tab/>
        <w:tab/>
        <w:t xml:space="preserve">______/ 30 points</w:t>
      </w:r>
    </w:p>
    <w:p w:rsidR="00000000" w:rsidDel="00000000" w:rsidP="00000000" w:rsidRDefault="00000000" w:rsidRPr="00000000">
      <w:pPr>
        <w:spacing w:line="480" w:lineRule="auto"/>
        <w:ind w:left="720" w:firstLine="720"/>
        <w:contextualSpacing w:val="0"/>
      </w:pPr>
      <w:r w:rsidDel="00000000" w:rsidR="00000000" w:rsidRPr="00000000">
        <w:rPr>
          <w:b w:val="1"/>
          <w:sz w:val="24"/>
          <w:rtl w:val="0"/>
        </w:rPr>
        <w:t xml:space="preserve">10 vocabulary words with pictures:</w:t>
        <w:tab/>
        <w:tab/>
        <w:tab/>
        <w:tab/>
        <w:tab/>
        <w:tab/>
        <w:tab/>
        <w:t xml:space="preserve">______/ 10 points</w:t>
        <w:tab/>
        <w:tab/>
        <w:tab/>
      </w:r>
    </w:p>
    <w:p w:rsidR="00000000" w:rsidDel="00000000" w:rsidP="00000000" w:rsidRDefault="00000000" w:rsidRPr="00000000">
      <w:pPr>
        <w:spacing w:line="480" w:lineRule="auto"/>
        <w:ind w:left="720" w:firstLine="720"/>
        <w:contextualSpacing w:val="0"/>
      </w:pPr>
      <w:r w:rsidDel="00000000" w:rsidR="00000000" w:rsidRPr="00000000">
        <w:rPr>
          <w:b w:val="1"/>
          <w:sz w:val="24"/>
          <w:rtl w:val="0"/>
        </w:rPr>
        <w:t xml:space="preserve">All Chapter 5 notes &amp; summaries present:</w:t>
        <w:tab/>
        <w:tab/>
        <w:tab/>
        <w:tab/>
        <w:tab/>
        <w:tab/>
        <w:t xml:space="preserve">______/ 10 points</w:t>
      </w:r>
    </w:p>
    <w:p w:rsidR="00000000" w:rsidDel="00000000" w:rsidP="00000000" w:rsidRDefault="00000000" w:rsidRPr="00000000">
      <w:pPr>
        <w:spacing w:line="480" w:lineRule="auto"/>
        <w:ind w:left="720" w:firstLine="720"/>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b w:val="1"/>
          <w:sz w:val="24"/>
          <w:rtl w:val="0"/>
        </w:rPr>
        <w:t xml:space="preserve">TOTAL _____/ 50 points</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b w:val="1"/>
          <w:sz w:val="24"/>
          <w:u w:val="single"/>
          <w:rtl w:val="0"/>
        </w:rPr>
        <w:t xml:space="preserve">Peer Feedback on Cornell Notes:</w:t>
      </w:r>
    </w:p>
    <w:p w:rsidR="00000000" w:rsidDel="00000000" w:rsidP="00000000" w:rsidRDefault="00000000" w:rsidRPr="00000000">
      <w:pPr>
        <w:spacing w:line="480" w:lineRule="auto"/>
        <w:contextualSpacing w:val="0"/>
        <w:jc w:val="center"/>
      </w:pPr>
      <w:r w:rsidDel="00000000" w:rsidR="00000000" w:rsidRPr="00000000">
        <w:rPr>
          <w:b w:val="1"/>
          <w:sz w:val="24"/>
          <w:rtl w:val="0"/>
        </w:rPr>
        <w:t xml:space="preserve">What part of the Cornell process do you see is done well? (Be specific and refer to the rubric.)</w:t>
      </w:r>
    </w:p>
    <w:p w:rsidR="00000000" w:rsidDel="00000000" w:rsidP="00000000" w:rsidRDefault="00000000" w:rsidRPr="00000000">
      <w:pPr>
        <w:spacing w:line="480" w:lineRule="auto"/>
        <w:contextualSpacing w:val="0"/>
      </w:pPr>
      <w:r w:rsidDel="00000000" w:rsidR="00000000" w:rsidRPr="00000000">
        <w:rPr>
          <w:b w:val="1"/>
          <w:sz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jc w:val="center"/>
      </w:pPr>
      <w:r w:rsidDel="00000000" w:rsidR="00000000" w:rsidRPr="00000000">
        <w:rPr>
          <w:b w:val="1"/>
          <w:sz w:val="24"/>
          <w:rtl w:val="0"/>
        </w:rPr>
        <w:t xml:space="preserve">What part of the Cornell process needs some improvement? (Explain exactly what changes need to be made.)</w:t>
      </w:r>
    </w:p>
    <w:p w:rsidR="00000000" w:rsidDel="00000000" w:rsidP="00000000" w:rsidRDefault="00000000" w:rsidRPr="00000000">
      <w:pPr>
        <w:spacing w:line="480" w:lineRule="auto"/>
        <w:contextualSpacing w:val="0"/>
      </w:pPr>
      <w:r w:rsidDel="00000000" w:rsidR="00000000" w:rsidRPr="00000000">
        <w:rPr>
          <w:b w:val="1"/>
          <w:sz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tbl>
      <w:tblPr>
        <w:tblStyle w:val="Table1"/>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3030"/>
        <w:gridCol w:w="2895"/>
        <w:gridCol w:w="2880"/>
        <w:gridCol w:w="4050"/>
        <w:tblGridChange w:id="0">
          <w:tblGrid>
            <w:gridCol w:w="1545"/>
            <w:gridCol w:w="3030"/>
            <w:gridCol w:w="2895"/>
            <w:gridCol w:w="2880"/>
            <w:gridCol w:w="405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rtl w:val="0"/>
              </w:rPr>
              <w:t xml:space="preserve">10 points (advanced)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rtl w:val="0"/>
              </w:rPr>
              <w:t xml:space="preserve">7 points (proficient)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rtl w:val="0"/>
              </w:rPr>
              <w:t xml:space="preserve">4 points (partial)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rtl w:val="0"/>
              </w:rPr>
              <w:t xml:space="preserve">2 points (developing)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Note Taking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rtl w:val="0"/>
              </w:rPr>
              <w:t xml:space="preserve">Correct format in two columns, EQ heading at the top, notes reflect an understanding of the topic and are not copied from the textbook.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rtl w:val="0"/>
              </w:rPr>
              <w:t xml:space="preserve">Correct format in two columns, EQ heading at the top, notes mostly reflect an understanding of the topic and are not copied from the textbook.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rtl w:val="0"/>
              </w:rPr>
              <w:t xml:space="preserve">Some evidence of correct format, incomplete heading of EQ, notes are not in own words, but copied.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rtl w:val="0"/>
              </w:rPr>
              <w:t xml:space="preserve">Incorrect format, incomplete heading, notes are copied and/or incomplete because they do not reflect knowledge of the topic.</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Note Making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rtl w:val="0"/>
              </w:rPr>
              <w:t xml:space="preserve">A different color pen and highlighter is used, relevant main ideas are underlined, relevant vocabulary is highlighted, revisions are written in, higher level questions are developed on the left, participate in collaboration.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rtl w:val="0"/>
              </w:rPr>
              <w:t xml:space="preserve">A different color pen and highlighter is used, relevant main ideas are underlined, relevant vocabulary is highlighted, revisions are written in, questions are developed on the left, participate in collaboration.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rtl w:val="0"/>
              </w:rPr>
              <w:t xml:space="preserve">Either pen or highlighter are used, identified main ideas and vocabulary are mostly relevant, few questions developed in the left column, very little information is revised or collaborated.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rtl w:val="0"/>
              </w:rPr>
              <w:t xml:space="preserve">No different colors used, main ideas and vocabulary are not identified or not relevant, no questions developed, little to no participation in collaboration.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Note Interacting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rtl w:val="0"/>
              </w:rPr>
              <w:t xml:space="preserve">Summary addresses the topic, essential question, higher level questions on the left and uses vocabulary and main ideas for support.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rtl w:val="0"/>
              </w:rPr>
              <w:t xml:space="preserve">Summary addresses the topic and essential questions, there is an attempt to incorporate answers to high level questions from the left column, key vocabulary and main ideas are used for support.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rtl w:val="0"/>
              </w:rPr>
              <w:t xml:space="preserve">Summary does not reflect an understanding of the topic or answer the essential question, brief sentences answer most lower level questions from the left column.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rtl w:val="0"/>
              </w:rPr>
              <w:t xml:space="preserve">Summary is incomplete and does not reflect an understanding of the topic and does not attempt to answer the essential questions, or the columns on the left, some vocabulary words are used ineffectively.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left="720" w:firstLine="72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Lobster Tw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